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8" w:line="396" w:lineRule="atLeast"/>
        <w:jc w:val="left"/>
        <w:rPr>
          <w:rFonts w:hint="eastAsia" w:ascii="黑体" w:hAnsi="黑体" w:eastAsia="黑体" w:cs="黑体"/>
          <w:color w:val="333333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333333"/>
          <w:kern w:val="0"/>
          <w:sz w:val="28"/>
          <w:szCs w:val="28"/>
        </w:rPr>
        <w:t>附件2</w:t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  <w:lang w:eastAsia="zh-CN"/>
        </w:rPr>
        <w:t>：</w:t>
      </w:r>
    </w:p>
    <w:p>
      <w:pPr>
        <w:widowControl/>
        <w:shd w:val="clear" w:color="auto" w:fill="FFFFFF"/>
        <w:spacing w:before="158" w:line="396" w:lineRule="atLeast"/>
        <w:jc w:val="center"/>
        <w:rPr>
          <w:rFonts w:hint="eastAsia" w:ascii="黑体" w:hAnsi="黑体" w:eastAsia="黑体" w:cs="黑体"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333333"/>
          <w:kern w:val="0"/>
          <w:sz w:val="28"/>
          <w:szCs w:val="28"/>
        </w:rPr>
        <w:t>用人单位提交资料目录</w:t>
      </w:r>
    </w:p>
    <w:p>
      <w:pPr>
        <w:widowControl/>
        <w:shd w:val="clear" w:color="auto" w:fill="FFFFFF"/>
        <w:spacing w:before="158" w:line="396" w:lineRule="atLeast"/>
        <w:jc w:val="left"/>
        <w:rPr>
          <w:rFonts w:hint="eastAsia" w:ascii="宋体" w:hAnsi="宋体" w:eastAsia="宋体" w:cs="宋体"/>
          <w:color w:val="333333"/>
          <w:kern w:val="0"/>
          <w:sz w:val="22"/>
        </w:rPr>
      </w:pP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用人单位营业执照复印件；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用人单位简介或企业宣传单；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用人单位招聘简章。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553"/>
    <w:multiLevelType w:val="multilevel"/>
    <w:tmpl w:val="06C3155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27574"/>
    <w:rsid w:val="1012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2019-11-19T03:09:00Z</dcterms:created>
  <dc:creator>九天</dc:creator>
  <cp:lastModifiedBy>九天</cp:lastModifiedBy>
  <dcterms:modified xsi:type="dcterms:W3CDTF">2019-11-19T03:10:07Z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